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C0" w:rsidRPr="00CD2698" w:rsidRDefault="00620AD5" w:rsidP="00C646C0">
      <w:pPr>
        <w:jc w:val="center"/>
        <w:rPr>
          <w:sz w:val="20"/>
          <w:szCs w:val="20"/>
        </w:rPr>
      </w:pPr>
      <w:r>
        <w:rPr>
          <w:noProof/>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5pt;visibility:visible">
            <v:imagedata r:id="rId8" o:title=""/>
          </v:shape>
        </w:pict>
      </w:r>
    </w:p>
    <w:p w:rsidR="00C646C0" w:rsidRPr="00CD2698" w:rsidRDefault="00C646C0" w:rsidP="00C646C0">
      <w:pPr>
        <w:jc w:val="center"/>
        <w:rPr>
          <w:sz w:val="20"/>
          <w:szCs w:val="20"/>
        </w:rPr>
      </w:pPr>
    </w:p>
    <w:p w:rsidR="00C646C0" w:rsidRPr="00CD2698" w:rsidRDefault="00C646C0" w:rsidP="00C646C0">
      <w:pPr>
        <w:jc w:val="center"/>
        <w:rPr>
          <w:b/>
          <w:sz w:val="24"/>
        </w:rPr>
      </w:pPr>
      <w:r w:rsidRPr="00CD2698">
        <w:rPr>
          <w:b/>
          <w:sz w:val="24"/>
        </w:rPr>
        <w:t>УКРАЇНА</w:t>
      </w:r>
    </w:p>
    <w:p w:rsidR="00C646C0" w:rsidRPr="00CD2698" w:rsidRDefault="00C646C0" w:rsidP="00C646C0">
      <w:pPr>
        <w:jc w:val="center"/>
        <w:rPr>
          <w:b/>
          <w:sz w:val="24"/>
        </w:rPr>
      </w:pPr>
    </w:p>
    <w:p w:rsidR="00C646C0" w:rsidRPr="00CD2698" w:rsidRDefault="00C646C0" w:rsidP="00C646C0">
      <w:pPr>
        <w:jc w:val="center"/>
        <w:rPr>
          <w:b/>
          <w:szCs w:val="28"/>
        </w:rPr>
      </w:pPr>
      <w:r w:rsidRPr="00CD2698">
        <w:rPr>
          <w:b/>
          <w:szCs w:val="28"/>
        </w:rPr>
        <w:t>ІЧНЯНСЬКА  МІСЬКА  РАДА</w:t>
      </w:r>
    </w:p>
    <w:p w:rsidR="00C646C0" w:rsidRPr="00CD2698" w:rsidRDefault="00C646C0" w:rsidP="00C646C0">
      <w:pPr>
        <w:jc w:val="center"/>
        <w:rPr>
          <w:bCs/>
          <w:iCs/>
          <w:color w:val="000000"/>
          <w:sz w:val="24"/>
        </w:rPr>
      </w:pPr>
      <w:r w:rsidRPr="00CD2698">
        <w:rPr>
          <w:bCs/>
          <w:iCs/>
          <w:sz w:val="24"/>
        </w:rPr>
        <w:t>(</w:t>
      </w:r>
      <w:r w:rsidR="00AC4227">
        <w:rPr>
          <w:bCs/>
          <w:iCs/>
          <w:sz w:val="24"/>
        </w:rPr>
        <w:t>тринадцята</w:t>
      </w:r>
      <w:r>
        <w:rPr>
          <w:bCs/>
          <w:iCs/>
          <w:sz w:val="24"/>
        </w:rPr>
        <w:t xml:space="preserve"> </w:t>
      </w:r>
      <w:r w:rsidRPr="00CD2698">
        <w:rPr>
          <w:bCs/>
          <w:iCs/>
          <w:sz w:val="24"/>
        </w:rPr>
        <w:t>сесія восьмого</w:t>
      </w:r>
      <w:r w:rsidRPr="00CD2698">
        <w:rPr>
          <w:bCs/>
          <w:iCs/>
          <w:color w:val="000000"/>
          <w:sz w:val="24"/>
        </w:rPr>
        <w:t xml:space="preserve"> скликання)</w:t>
      </w:r>
    </w:p>
    <w:p w:rsidR="00C646C0" w:rsidRPr="00CD2698" w:rsidRDefault="00C646C0" w:rsidP="00C646C0">
      <w:pPr>
        <w:jc w:val="center"/>
        <w:rPr>
          <w:color w:val="000000"/>
          <w:sz w:val="24"/>
        </w:rPr>
      </w:pPr>
    </w:p>
    <w:p w:rsidR="00C646C0" w:rsidRPr="00CD2698" w:rsidRDefault="00C646C0" w:rsidP="00C646C0">
      <w:pPr>
        <w:keepNext/>
        <w:tabs>
          <w:tab w:val="left" w:pos="2880"/>
        </w:tabs>
        <w:jc w:val="center"/>
        <w:outlineLvl w:val="0"/>
        <w:rPr>
          <w:rFonts w:eastAsia="Arial Unicode MS"/>
          <w:b/>
          <w:bCs/>
        </w:rPr>
      </w:pPr>
      <w:r w:rsidRPr="00CD2698">
        <w:rPr>
          <w:rFonts w:eastAsia="Arial Unicode MS"/>
          <w:b/>
          <w:bCs/>
        </w:rPr>
        <w:t xml:space="preserve">Р І Ш Е Н </w:t>
      </w:r>
      <w:proofErr w:type="spellStart"/>
      <w:r w:rsidRPr="00CD2698">
        <w:rPr>
          <w:rFonts w:eastAsia="Arial Unicode MS"/>
          <w:b/>
          <w:bCs/>
        </w:rPr>
        <w:t>Н</w:t>
      </w:r>
      <w:proofErr w:type="spellEnd"/>
      <w:r w:rsidRPr="00CD2698">
        <w:rPr>
          <w:rFonts w:eastAsia="Arial Unicode MS"/>
          <w:b/>
          <w:bCs/>
        </w:rPr>
        <w:t xml:space="preserve"> Я</w:t>
      </w:r>
    </w:p>
    <w:p w:rsidR="00C646C0" w:rsidRPr="00CD2698" w:rsidRDefault="00C646C0" w:rsidP="00C646C0">
      <w:pPr>
        <w:ind w:right="-83"/>
        <w:rPr>
          <w:sz w:val="24"/>
        </w:rPr>
      </w:pPr>
    </w:p>
    <w:p w:rsidR="00C646C0" w:rsidRPr="00CD2698" w:rsidRDefault="00AC4227" w:rsidP="00C646C0">
      <w:pPr>
        <w:ind w:right="-83"/>
        <w:rPr>
          <w:sz w:val="24"/>
        </w:rPr>
      </w:pPr>
      <w:r>
        <w:rPr>
          <w:sz w:val="24"/>
        </w:rPr>
        <w:t>27</w:t>
      </w:r>
      <w:r w:rsidR="00F61D63">
        <w:rPr>
          <w:sz w:val="24"/>
        </w:rPr>
        <w:t xml:space="preserve"> </w:t>
      </w:r>
      <w:r w:rsidR="006B72CB">
        <w:rPr>
          <w:sz w:val="24"/>
        </w:rPr>
        <w:t>жовт</w:t>
      </w:r>
      <w:r w:rsidR="00FA4569">
        <w:rPr>
          <w:sz w:val="24"/>
        </w:rPr>
        <w:t>ня</w:t>
      </w:r>
      <w:r w:rsidR="00C646C0">
        <w:rPr>
          <w:sz w:val="24"/>
        </w:rPr>
        <w:t xml:space="preserve"> 202</w:t>
      </w:r>
      <w:r w:rsidR="00FA4569">
        <w:rPr>
          <w:sz w:val="24"/>
        </w:rPr>
        <w:t>1</w:t>
      </w:r>
      <w:r>
        <w:rPr>
          <w:sz w:val="24"/>
        </w:rPr>
        <w:t xml:space="preserve"> року</w:t>
      </w:r>
    </w:p>
    <w:p w:rsidR="00C646C0" w:rsidRDefault="00AC4227" w:rsidP="00C646C0">
      <w:pPr>
        <w:tabs>
          <w:tab w:val="left" w:pos="7530"/>
        </w:tabs>
        <w:ind w:right="-83"/>
        <w:rPr>
          <w:sz w:val="24"/>
        </w:rPr>
      </w:pPr>
      <w:r>
        <w:rPr>
          <w:sz w:val="24"/>
        </w:rPr>
        <w:t xml:space="preserve">м. Ічня  </w:t>
      </w:r>
      <w:r>
        <w:rPr>
          <w:sz w:val="24"/>
        </w:rPr>
        <w:tab/>
        <w:t xml:space="preserve">         </w:t>
      </w:r>
      <w:r w:rsidR="00C646C0" w:rsidRPr="00CD2698">
        <w:rPr>
          <w:sz w:val="24"/>
        </w:rPr>
        <w:t xml:space="preserve"> № </w:t>
      </w:r>
      <w:r>
        <w:rPr>
          <w:sz w:val="24"/>
        </w:rPr>
        <w:t>424</w:t>
      </w:r>
      <w:r w:rsidR="00C646C0">
        <w:rPr>
          <w:sz w:val="24"/>
        </w:rPr>
        <w:t>-</w:t>
      </w:r>
      <w:r w:rsidR="00C646C0">
        <w:rPr>
          <w:sz w:val="24"/>
          <w:lang w:val="en-US"/>
        </w:rPr>
        <w:t>VIII</w:t>
      </w:r>
    </w:p>
    <w:p w:rsidR="00C646C0" w:rsidRPr="00334BA6" w:rsidRDefault="00C646C0" w:rsidP="00C646C0">
      <w:pPr>
        <w:tabs>
          <w:tab w:val="left" w:pos="7530"/>
        </w:tabs>
        <w:ind w:right="-83"/>
        <w:rPr>
          <w:sz w:val="24"/>
        </w:rPr>
      </w:pPr>
    </w:p>
    <w:p w:rsidR="00C646C0" w:rsidRDefault="00C646C0" w:rsidP="00C646C0">
      <w:pPr>
        <w:tabs>
          <w:tab w:val="left" w:pos="9638"/>
        </w:tabs>
        <w:ind w:right="-22"/>
        <w:jc w:val="both"/>
        <w:rPr>
          <w:b/>
          <w:sz w:val="24"/>
        </w:rPr>
      </w:pPr>
    </w:p>
    <w:p w:rsidR="00082571" w:rsidRDefault="00082571" w:rsidP="00C646C0">
      <w:pPr>
        <w:tabs>
          <w:tab w:val="left" w:pos="9638"/>
        </w:tabs>
        <w:ind w:right="-22"/>
        <w:jc w:val="both"/>
        <w:rPr>
          <w:b/>
          <w:sz w:val="24"/>
        </w:rPr>
      </w:pPr>
      <w:r w:rsidRPr="00082571">
        <w:rPr>
          <w:b/>
          <w:sz w:val="24"/>
        </w:rPr>
        <w:t xml:space="preserve">Про встановлення плати </w:t>
      </w:r>
    </w:p>
    <w:p w:rsidR="00FA4569" w:rsidRPr="00082571" w:rsidRDefault="00082571" w:rsidP="00C646C0">
      <w:pPr>
        <w:tabs>
          <w:tab w:val="left" w:pos="9638"/>
        </w:tabs>
        <w:ind w:right="-22"/>
        <w:jc w:val="both"/>
        <w:rPr>
          <w:b/>
          <w:sz w:val="24"/>
        </w:rPr>
      </w:pPr>
      <w:r w:rsidRPr="00082571">
        <w:rPr>
          <w:b/>
          <w:sz w:val="24"/>
        </w:rPr>
        <w:t>за доступ до об’єкт</w:t>
      </w:r>
      <w:r w:rsidR="001900E0">
        <w:rPr>
          <w:b/>
          <w:sz w:val="24"/>
        </w:rPr>
        <w:t>ів</w:t>
      </w:r>
      <w:r w:rsidRPr="00082571">
        <w:rPr>
          <w:b/>
          <w:sz w:val="24"/>
        </w:rPr>
        <w:t xml:space="preserve"> будівництва</w:t>
      </w:r>
    </w:p>
    <w:p w:rsidR="006E7D33" w:rsidRDefault="006E7D33" w:rsidP="006E7D33">
      <w:pPr>
        <w:tabs>
          <w:tab w:val="left" w:pos="10065"/>
        </w:tabs>
        <w:ind w:right="-22" w:firstLine="567"/>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952147" w:rsidRPr="00E76326" w:rsidRDefault="00475CB6" w:rsidP="00F80436">
      <w:pPr>
        <w:ind w:firstLine="567"/>
        <w:jc w:val="both"/>
        <w:rPr>
          <w:rFonts w:eastAsia="Calibri"/>
          <w:sz w:val="24"/>
        </w:rPr>
      </w:pPr>
      <w:r w:rsidRPr="00E76326">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w:t>
      </w:r>
      <w:r w:rsidR="00D4444D" w:rsidRPr="00E76326">
        <w:rPr>
          <w:rFonts w:eastAsia="Calibri"/>
          <w:sz w:val="24"/>
        </w:rPr>
        <w:t>територіальної громади,</w:t>
      </w:r>
      <w:r w:rsidR="00E76326" w:rsidRPr="00E76326">
        <w:rPr>
          <w:rFonts w:eastAsia="Calibri"/>
          <w:sz w:val="24"/>
        </w:rPr>
        <w:t xml:space="preserve"> </w:t>
      </w:r>
      <w:r w:rsidR="005E5AAE">
        <w:rPr>
          <w:rFonts w:eastAsia="Calibri"/>
          <w:sz w:val="24"/>
        </w:rPr>
        <w:t>розглянувши клопотання ТОВ «</w:t>
      </w:r>
      <w:proofErr w:type="spellStart"/>
      <w:r w:rsidR="005E5AAE">
        <w:rPr>
          <w:rFonts w:eastAsia="Calibri"/>
          <w:sz w:val="24"/>
        </w:rPr>
        <w:t>Л</w:t>
      </w:r>
      <w:r w:rsidR="00E76326" w:rsidRPr="00E76326">
        <w:rPr>
          <w:rFonts w:eastAsia="Calibri"/>
          <w:sz w:val="24"/>
        </w:rPr>
        <w:t>айфселл</w:t>
      </w:r>
      <w:proofErr w:type="spellEnd"/>
      <w:r w:rsidR="00E76326" w:rsidRPr="00E76326">
        <w:rPr>
          <w:rFonts w:eastAsia="Calibri"/>
          <w:sz w:val="24"/>
        </w:rPr>
        <w:t xml:space="preserve">» від </w:t>
      </w:r>
      <w:r w:rsidR="006B72CB">
        <w:rPr>
          <w:rFonts w:eastAsia="Calibri"/>
          <w:sz w:val="24"/>
        </w:rPr>
        <w:t>26.08</w:t>
      </w:r>
      <w:r w:rsidR="00E76326" w:rsidRPr="00E76326">
        <w:rPr>
          <w:rFonts w:eastAsia="Calibri"/>
          <w:sz w:val="24"/>
        </w:rPr>
        <w:t>.2021 № СН</w:t>
      </w:r>
      <w:r w:rsidR="006B72CB">
        <w:rPr>
          <w:rFonts w:eastAsia="Calibri"/>
          <w:sz w:val="24"/>
        </w:rPr>
        <w:t>2022</w:t>
      </w:r>
      <w:r w:rsidR="00E76326" w:rsidRPr="00E76326">
        <w:rPr>
          <w:rFonts w:eastAsia="Calibri"/>
          <w:sz w:val="24"/>
        </w:rPr>
        <w:t xml:space="preserve"> щодо розміщення телекомунікаційного обладнання на об’єктах комунальної власності,</w:t>
      </w:r>
      <w:r w:rsidR="006B72CB">
        <w:rPr>
          <w:rFonts w:eastAsia="Calibri"/>
          <w:sz w:val="24"/>
        </w:rPr>
        <w:t xml:space="preserve"> </w:t>
      </w:r>
      <w:r w:rsidR="00D4444D" w:rsidRPr="00E76326">
        <w:rPr>
          <w:rFonts w:eastAsia="Calibri"/>
          <w:sz w:val="24"/>
        </w:rPr>
        <w:t xml:space="preserve">відповідно до Закону України «Про доступ до об’єктів будівництва, транспорту, електроенергетики з метою розвитку телекомунікаційних мереж», </w:t>
      </w:r>
      <w:r w:rsidR="00D4444D" w:rsidRPr="00E76326">
        <w:rPr>
          <w:sz w:val="24"/>
        </w:rPr>
        <w:t>Постанови КМУ від 18 липня № 610 «</w:t>
      </w:r>
      <w:r w:rsidR="00D4444D" w:rsidRPr="00E76326">
        <w:rPr>
          <w:bCs/>
          <w:sz w:val="24"/>
          <w:shd w:val="clear" w:color="auto" w:fill="FFFFFF"/>
        </w:rPr>
        <w:t>Про затвердження Правил надання доступу до інфраструктури об’єкта будівництва</w:t>
      </w:r>
      <w:r w:rsidR="00D4444D" w:rsidRPr="00E76326">
        <w:rPr>
          <w:sz w:val="24"/>
        </w:rPr>
        <w:t xml:space="preserve">», </w:t>
      </w:r>
      <w:r w:rsidR="00754002" w:rsidRPr="00E76326">
        <w:rPr>
          <w:bCs/>
          <w:sz w:val="24"/>
          <w:shd w:val="clear" w:color="auto" w:fill="FFFFFF"/>
        </w:rPr>
        <w:t xml:space="preserve">керуючись </w:t>
      </w:r>
      <w:r w:rsidR="00754002" w:rsidRPr="00E76326">
        <w:rPr>
          <w:rFonts w:eastAsia="Calibri"/>
          <w:sz w:val="24"/>
        </w:rPr>
        <w:t xml:space="preserve">пунктом 57 частини 1 статті 26 Закону України «Про місцеве самоврядування в Україні», </w:t>
      </w:r>
      <w:bookmarkStart w:id="0" w:name="_GoBack"/>
      <w:r w:rsidR="00C646C0" w:rsidRPr="00F80436">
        <w:rPr>
          <w:b/>
          <w:sz w:val="24"/>
        </w:rPr>
        <w:t>міська рада</w:t>
      </w:r>
      <w:r w:rsidR="00C646C0" w:rsidRPr="00E76326">
        <w:rPr>
          <w:sz w:val="24"/>
        </w:rPr>
        <w:t xml:space="preserve"> </w:t>
      </w:r>
      <w:bookmarkEnd w:id="0"/>
      <w:r w:rsidR="00C646C0" w:rsidRPr="00E76326">
        <w:rPr>
          <w:b/>
          <w:sz w:val="24"/>
        </w:rPr>
        <w:t>ВИРІШИЛА:</w:t>
      </w:r>
    </w:p>
    <w:p w:rsidR="00952147" w:rsidRDefault="00952147" w:rsidP="00952147">
      <w:pPr>
        <w:pStyle w:val="rvps2"/>
        <w:shd w:val="clear" w:color="auto" w:fill="FFFFFF"/>
        <w:spacing w:before="0" w:beforeAutospacing="0" w:after="71" w:afterAutospacing="0"/>
        <w:ind w:firstLine="567"/>
        <w:jc w:val="both"/>
        <w:rPr>
          <w:b/>
          <w:lang w:val="uk-UA"/>
        </w:rPr>
      </w:pPr>
    </w:p>
    <w:p w:rsidR="00952147" w:rsidRDefault="005E5AAE" w:rsidP="007B6547">
      <w:pPr>
        <w:pStyle w:val="rvps2"/>
        <w:shd w:val="clear" w:color="auto" w:fill="FFFFFF"/>
        <w:spacing w:before="0" w:beforeAutospacing="0" w:after="71" w:afterAutospacing="0"/>
        <w:ind w:firstLine="567"/>
        <w:jc w:val="both"/>
        <w:rPr>
          <w:rFonts w:eastAsia="Calibri"/>
          <w:color w:val="000000"/>
          <w:lang w:val="uk-UA"/>
        </w:rPr>
      </w:pPr>
      <w:r>
        <w:rPr>
          <w:rFonts w:eastAsia="Calibri"/>
          <w:color w:val="000000"/>
          <w:lang w:val="uk-UA"/>
        </w:rPr>
        <w:t xml:space="preserve">1. </w:t>
      </w:r>
      <w:r w:rsidR="006C6655">
        <w:rPr>
          <w:rFonts w:eastAsia="Calibri"/>
          <w:color w:val="000000"/>
          <w:lang w:val="uk-UA"/>
        </w:rPr>
        <w:t xml:space="preserve">Встановити </w:t>
      </w:r>
      <w:r w:rsidR="00EF3BC5" w:rsidRPr="00EF3BC5">
        <w:rPr>
          <w:rFonts w:eastAsia="Calibri"/>
          <w:color w:val="000000"/>
          <w:lang w:val="uk-UA"/>
        </w:rPr>
        <w:t>плат</w:t>
      </w:r>
      <w:r w:rsidR="006C6655">
        <w:rPr>
          <w:rFonts w:eastAsia="Calibri"/>
          <w:color w:val="000000"/>
          <w:lang w:val="uk-UA"/>
        </w:rPr>
        <w:t>у</w:t>
      </w:r>
      <w:r w:rsidR="00EF3BC5" w:rsidRPr="00EF3BC5">
        <w:rPr>
          <w:rFonts w:eastAsia="Calibri"/>
          <w:color w:val="000000"/>
          <w:lang w:val="uk-UA"/>
        </w:rPr>
        <w:t xml:space="preserve"> за доступ до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(далі - об’єкт)</w:t>
      </w:r>
      <w:r w:rsidR="006C6655">
        <w:rPr>
          <w:rFonts w:eastAsia="Calibri"/>
          <w:color w:val="000000"/>
          <w:lang w:val="uk-UA"/>
        </w:rPr>
        <w:t xml:space="preserve"> для </w:t>
      </w:r>
      <w:r w:rsidR="006C6655" w:rsidRPr="006C6655">
        <w:rPr>
          <w:rFonts w:eastAsia="Calibri"/>
          <w:lang w:val="uk-UA"/>
        </w:rPr>
        <w:t>ТОВ «</w:t>
      </w:r>
      <w:proofErr w:type="spellStart"/>
      <w:r>
        <w:rPr>
          <w:rFonts w:eastAsia="Calibri"/>
          <w:lang w:val="uk-UA"/>
        </w:rPr>
        <w:t>Л</w:t>
      </w:r>
      <w:r w:rsidR="006C6655" w:rsidRPr="006C6655">
        <w:rPr>
          <w:rFonts w:eastAsia="Calibri"/>
          <w:lang w:val="uk-UA"/>
        </w:rPr>
        <w:t>айфселл</w:t>
      </w:r>
      <w:proofErr w:type="spellEnd"/>
      <w:r w:rsidR="006C6655" w:rsidRPr="006C6655">
        <w:rPr>
          <w:rFonts w:eastAsia="Calibri"/>
          <w:lang w:val="uk-UA"/>
        </w:rPr>
        <w:t>»</w:t>
      </w:r>
      <w:r w:rsidR="006C6655">
        <w:rPr>
          <w:rFonts w:eastAsia="Calibri"/>
          <w:lang w:val="uk-UA"/>
        </w:rPr>
        <w:t xml:space="preserve"> у розмірі </w:t>
      </w:r>
      <w:r w:rsidR="006B72CB">
        <w:rPr>
          <w:rFonts w:eastAsia="Calibri"/>
          <w:lang w:val="uk-UA"/>
        </w:rPr>
        <w:t>400</w:t>
      </w:r>
      <w:r w:rsidR="006C6655">
        <w:rPr>
          <w:rFonts w:eastAsia="Calibri"/>
          <w:lang w:val="uk-UA"/>
        </w:rPr>
        <w:t>0 (</w:t>
      </w:r>
      <w:r w:rsidR="006B72CB">
        <w:rPr>
          <w:rFonts w:eastAsia="Calibri"/>
          <w:lang w:val="uk-UA"/>
        </w:rPr>
        <w:t>чотири</w:t>
      </w:r>
      <w:r w:rsidR="006C6655">
        <w:rPr>
          <w:rFonts w:eastAsia="Calibri"/>
          <w:lang w:val="uk-UA"/>
        </w:rPr>
        <w:t xml:space="preserve"> тисячі) гривень за місяць з урахуванням </w:t>
      </w:r>
      <w:r w:rsidR="006B72CB">
        <w:rPr>
          <w:rFonts w:eastAsia="Calibri"/>
          <w:lang w:val="uk-UA"/>
        </w:rPr>
        <w:t xml:space="preserve">усіх </w:t>
      </w:r>
      <w:r w:rsidR="006C6655">
        <w:rPr>
          <w:rFonts w:eastAsia="Calibri"/>
          <w:lang w:val="uk-UA"/>
        </w:rPr>
        <w:t>податків і зборів</w:t>
      </w:r>
      <w:r>
        <w:rPr>
          <w:rFonts w:eastAsia="Calibri"/>
          <w:lang w:val="uk-UA"/>
        </w:rPr>
        <w:t>.</w:t>
      </w:r>
    </w:p>
    <w:p w:rsidR="00C646C0" w:rsidRPr="00952147" w:rsidRDefault="006D22BB" w:rsidP="00952147">
      <w:pPr>
        <w:pStyle w:val="rvps2"/>
        <w:shd w:val="clear" w:color="auto" w:fill="FFFFFF"/>
        <w:spacing w:before="0" w:beforeAutospacing="0" w:after="71" w:afterAutospacing="0"/>
        <w:ind w:firstLine="567"/>
        <w:jc w:val="both"/>
        <w:rPr>
          <w:b/>
          <w:lang w:val="uk-UA"/>
        </w:rPr>
      </w:pPr>
      <w:r>
        <w:rPr>
          <w:lang w:val="uk-UA"/>
        </w:rPr>
        <w:t xml:space="preserve">2. </w:t>
      </w:r>
      <w:r w:rsidR="00C646C0" w:rsidRPr="00952147">
        <w:rPr>
          <w:lang w:val="uk-UA"/>
        </w:rPr>
        <w:t>Контроль за виконанням рішення покласти на постійну комісію мі</w:t>
      </w:r>
      <w:r w:rsidR="00952147" w:rsidRPr="00952147">
        <w:rPr>
          <w:lang w:val="uk-UA"/>
        </w:rPr>
        <w:t xml:space="preserve">ської ради з питань </w:t>
      </w:r>
      <w:r w:rsidR="00952147" w:rsidRPr="00952147">
        <w:rPr>
          <w:rFonts w:eastAsia="Calibri"/>
          <w:lang w:val="uk-UA"/>
        </w:rPr>
        <w:t>соціально - економічного розвитку громади та комунальної власності</w:t>
      </w:r>
      <w:r w:rsidR="00C646C0" w:rsidRPr="00952147">
        <w:rPr>
          <w:lang w:val="uk-UA"/>
        </w:rPr>
        <w:t>.</w:t>
      </w:r>
    </w:p>
    <w:p w:rsidR="00D4395F" w:rsidRDefault="00D4395F" w:rsidP="00C646C0">
      <w:pPr>
        <w:tabs>
          <w:tab w:val="left" w:pos="9638"/>
        </w:tabs>
        <w:ind w:right="-22"/>
        <w:jc w:val="both"/>
        <w:rPr>
          <w:sz w:val="24"/>
        </w:rPr>
      </w:pPr>
    </w:p>
    <w:p w:rsidR="00D4395F" w:rsidRDefault="00D4395F" w:rsidP="00C646C0">
      <w:pPr>
        <w:tabs>
          <w:tab w:val="left" w:pos="9638"/>
        </w:tabs>
        <w:ind w:right="-22"/>
        <w:jc w:val="both"/>
        <w:rPr>
          <w:sz w:val="24"/>
        </w:rPr>
      </w:pPr>
    </w:p>
    <w:p w:rsidR="00C646C0" w:rsidRDefault="00C646C0" w:rsidP="00AC4227">
      <w:pPr>
        <w:tabs>
          <w:tab w:val="left" w:pos="9638"/>
        </w:tabs>
        <w:ind w:right="-22"/>
        <w:jc w:val="both"/>
        <w:rPr>
          <w:szCs w:val="28"/>
        </w:rPr>
      </w:pPr>
      <w:r w:rsidRPr="00415A84">
        <w:rPr>
          <w:b/>
          <w:color w:val="000000"/>
          <w:sz w:val="24"/>
        </w:rPr>
        <w:t xml:space="preserve">Міський голова                                                              </w:t>
      </w:r>
      <w:r w:rsidR="00D4395F" w:rsidRPr="00415A84">
        <w:rPr>
          <w:b/>
          <w:color w:val="000000"/>
          <w:sz w:val="24"/>
        </w:rPr>
        <w:t xml:space="preserve">                </w:t>
      </w:r>
      <w:r w:rsidRPr="00415A84">
        <w:rPr>
          <w:b/>
          <w:color w:val="000000"/>
          <w:sz w:val="24"/>
        </w:rPr>
        <w:t xml:space="preserve">     О</w:t>
      </w:r>
      <w:r w:rsidR="00952147" w:rsidRPr="00415A84">
        <w:rPr>
          <w:b/>
          <w:color w:val="000000"/>
          <w:sz w:val="24"/>
        </w:rPr>
        <w:t>лена БУТУРЛИМ</w:t>
      </w:r>
    </w:p>
    <w:sectPr w:rsidR="00C646C0" w:rsidSect="00415A84">
      <w:headerReference w:type="even" r:id="rId9"/>
      <w:headerReference w:type="default" r:id="rId10"/>
      <w:headerReference w:type="first" r:id="rId11"/>
      <w:pgSz w:w="11906" w:h="16838" w:code="9"/>
      <w:pgMar w:top="1134" w:right="567" w:bottom="1134" w:left="1701" w:header="709" w:footer="709" w:gutter="0"/>
      <w:cols w:space="708"/>
      <w:titlePg/>
      <w:docGrid w:linePitch="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D5" w:rsidRDefault="00620AD5">
      <w:r>
        <w:separator/>
      </w:r>
    </w:p>
  </w:endnote>
  <w:endnote w:type="continuationSeparator" w:id="0">
    <w:p w:rsidR="00620AD5" w:rsidRDefault="0062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D5" w:rsidRDefault="00620AD5">
      <w:r>
        <w:separator/>
      </w:r>
    </w:p>
  </w:footnote>
  <w:footnote w:type="continuationSeparator" w:id="0">
    <w:p w:rsidR="00620AD5" w:rsidRDefault="00620A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A" w:rsidRDefault="00505BA4" w:rsidP="000F4628">
    <w:pPr>
      <w:pStyle w:val="a4"/>
      <w:framePr w:wrap="around" w:vAnchor="text" w:hAnchor="margin" w:xAlign="right" w:y="1"/>
      <w:rPr>
        <w:rStyle w:val="a6"/>
      </w:rPr>
    </w:pPr>
    <w:r>
      <w:rPr>
        <w:rStyle w:val="a6"/>
      </w:rPr>
      <w:fldChar w:fldCharType="begin"/>
    </w:r>
    <w:r w:rsidR="00005DAA">
      <w:rPr>
        <w:rStyle w:val="a6"/>
      </w:rPr>
      <w:instrText xml:space="preserve">PAGE  </w:instrText>
    </w:r>
    <w:r>
      <w:rPr>
        <w:rStyle w:val="a6"/>
      </w:rPr>
      <w:fldChar w:fldCharType="end"/>
    </w:r>
  </w:p>
  <w:p w:rsidR="00005DAA" w:rsidRDefault="00005DAA" w:rsidP="000F4628">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AA" w:rsidRDefault="00005DAA" w:rsidP="000F4628">
    <w:pPr>
      <w:pStyle w:val="a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5" w:rsidRDefault="00AC4227">
    <w:pPr>
      <w:pStyle w:val="a4"/>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C7E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0D2E"/>
    <w:multiLevelType w:val="multilevel"/>
    <w:tmpl w:val="8C5ABBE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4305697"/>
    <w:multiLevelType w:val="multilevel"/>
    <w:tmpl w:val="3932AC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5997935"/>
    <w:multiLevelType w:val="hybridMultilevel"/>
    <w:tmpl w:val="5E4E2ACE"/>
    <w:lvl w:ilvl="0" w:tplc="9F224E70">
      <w:start w:val="1"/>
      <w:numFmt w:val="decimal"/>
      <w:lvlText w:val="%1."/>
      <w:lvlJc w:val="left"/>
      <w:pPr>
        <w:tabs>
          <w:tab w:val="num" w:pos="825"/>
        </w:tabs>
        <w:ind w:left="825" w:hanging="465"/>
      </w:pPr>
      <w:rPr>
        <w:rFonts w:cs="Times New Roman" w:hint="default"/>
        <w:b w:val="0"/>
      </w:rPr>
    </w:lvl>
    <w:lvl w:ilvl="1" w:tplc="89F86258">
      <w:numFmt w:val="none"/>
      <w:lvlText w:val=""/>
      <w:lvlJc w:val="left"/>
      <w:pPr>
        <w:tabs>
          <w:tab w:val="num" w:pos="360"/>
        </w:tabs>
      </w:pPr>
      <w:rPr>
        <w:rFonts w:cs="Times New Roman"/>
      </w:rPr>
    </w:lvl>
    <w:lvl w:ilvl="2" w:tplc="275C599A">
      <w:numFmt w:val="none"/>
      <w:lvlText w:val=""/>
      <w:lvlJc w:val="left"/>
      <w:pPr>
        <w:tabs>
          <w:tab w:val="num" w:pos="360"/>
        </w:tabs>
      </w:pPr>
      <w:rPr>
        <w:rFonts w:cs="Times New Roman"/>
      </w:rPr>
    </w:lvl>
    <w:lvl w:ilvl="3" w:tplc="BD9A45B8">
      <w:numFmt w:val="none"/>
      <w:lvlText w:val=""/>
      <w:lvlJc w:val="left"/>
      <w:pPr>
        <w:tabs>
          <w:tab w:val="num" w:pos="360"/>
        </w:tabs>
      </w:pPr>
      <w:rPr>
        <w:rFonts w:cs="Times New Roman"/>
      </w:rPr>
    </w:lvl>
    <w:lvl w:ilvl="4" w:tplc="27741A74">
      <w:numFmt w:val="none"/>
      <w:lvlText w:val=""/>
      <w:lvlJc w:val="left"/>
      <w:pPr>
        <w:tabs>
          <w:tab w:val="num" w:pos="360"/>
        </w:tabs>
      </w:pPr>
      <w:rPr>
        <w:rFonts w:cs="Times New Roman"/>
      </w:rPr>
    </w:lvl>
    <w:lvl w:ilvl="5" w:tplc="2AF45C74">
      <w:numFmt w:val="none"/>
      <w:lvlText w:val=""/>
      <w:lvlJc w:val="left"/>
      <w:pPr>
        <w:tabs>
          <w:tab w:val="num" w:pos="360"/>
        </w:tabs>
      </w:pPr>
      <w:rPr>
        <w:rFonts w:cs="Times New Roman"/>
      </w:rPr>
    </w:lvl>
    <w:lvl w:ilvl="6" w:tplc="5992B172">
      <w:numFmt w:val="none"/>
      <w:lvlText w:val=""/>
      <w:lvlJc w:val="left"/>
      <w:pPr>
        <w:tabs>
          <w:tab w:val="num" w:pos="360"/>
        </w:tabs>
      </w:pPr>
      <w:rPr>
        <w:rFonts w:cs="Times New Roman"/>
      </w:rPr>
    </w:lvl>
    <w:lvl w:ilvl="7" w:tplc="13DE8AAE">
      <w:numFmt w:val="none"/>
      <w:lvlText w:val=""/>
      <w:lvlJc w:val="left"/>
      <w:pPr>
        <w:tabs>
          <w:tab w:val="num" w:pos="360"/>
        </w:tabs>
      </w:pPr>
      <w:rPr>
        <w:rFonts w:cs="Times New Roman"/>
      </w:rPr>
    </w:lvl>
    <w:lvl w:ilvl="8" w:tplc="97948230">
      <w:numFmt w:val="none"/>
      <w:lvlText w:val=""/>
      <w:lvlJc w:val="left"/>
      <w:pPr>
        <w:tabs>
          <w:tab w:val="num" w:pos="360"/>
        </w:tabs>
      </w:pPr>
      <w:rPr>
        <w:rFonts w:cs="Times New Roman"/>
      </w:rPr>
    </w:lvl>
  </w:abstractNum>
  <w:abstractNum w:abstractNumId="4" w15:restartNumberingAfterBreak="0">
    <w:nsid w:val="09EA13A8"/>
    <w:multiLevelType w:val="hybridMultilevel"/>
    <w:tmpl w:val="79566D2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AFA563E"/>
    <w:multiLevelType w:val="multilevel"/>
    <w:tmpl w:val="DAE076E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B57277C"/>
    <w:multiLevelType w:val="hybridMultilevel"/>
    <w:tmpl w:val="02E430F4"/>
    <w:lvl w:ilvl="0" w:tplc="76368C4C">
      <w:numFmt w:val="bullet"/>
      <w:lvlText w:val="-"/>
      <w:lvlJc w:val="left"/>
      <w:pPr>
        <w:tabs>
          <w:tab w:val="num" w:pos="1395"/>
        </w:tabs>
        <w:ind w:left="1395" w:hanging="855"/>
      </w:pPr>
      <w:rPr>
        <w:rFonts w:ascii="Century Gothic" w:eastAsia="Times New Roman" w:hAnsi="Century Gothic"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CE67A88"/>
    <w:multiLevelType w:val="hybridMultilevel"/>
    <w:tmpl w:val="F4D2A2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245259"/>
    <w:multiLevelType w:val="hybridMultilevel"/>
    <w:tmpl w:val="536A82AA"/>
    <w:lvl w:ilvl="0" w:tplc="99446C1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2313EB"/>
    <w:multiLevelType w:val="multilevel"/>
    <w:tmpl w:val="9CDC2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F600891"/>
    <w:multiLevelType w:val="hybridMultilevel"/>
    <w:tmpl w:val="2FDC8320"/>
    <w:lvl w:ilvl="0" w:tplc="8BA259C0">
      <w:start w:val="1"/>
      <w:numFmt w:val="decimal"/>
      <w:lvlText w:val="%1."/>
      <w:lvlJc w:val="left"/>
      <w:pPr>
        <w:tabs>
          <w:tab w:val="num" w:pos="720"/>
        </w:tabs>
        <w:ind w:left="720" w:hanging="360"/>
      </w:pPr>
      <w:rPr>
        <w:rFonts w:cs="Times New Roman" w:hint="default"/>
      </w:rPr>
    </w:lvl>
    <w:lvl w:ilvl="1" w:tplc="EF1CB020">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F961898"/>
    <w:multiLevelType w:val="multilevel"/>
    <w:tmpl w:val="5546C0A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2880"/>
        </w:tabs>
        <w:ind w:left="2880" w:hanging="144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12" w15:restartNumberingAfterBreak="0">
    <w:nsid w:val="129B088F"/>
    <w:multiLevelType w:val="multilevel"/>
    <w:tmpl w:val="DA6E52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40B1547"/>
    <w:multiLevelType w:val="multilevel"/>
    <w:tmpl w:val="64E8B7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167F3167"/>
    <w:multiLevelType w:val="hybridMultilevel"/>
    <w:tmpl w:val="05AE52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A7F41A1"/>
    <w:multiLevelType w:val="hybridMultilevel"/>
    <w:tmpl w:val="02E67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837AC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CF06ACB"/>
    <w:multiLevelType w:val="multilevel"/>
    <w:tmpl w:val="F2F095BE"/>
    <w:lvl w:ilvl="0">
      <w:start w:val="1"/>
      <w:numFmt w:val="decimal"/>
      <w:lvlText w:val="%1."/>
      <w:lvlJc w:val="left"/>
      <w:pPr>
        <w:tabs>
          <w:tab w:val="num" w:pos="502"/>
        </w:tabs>
        <w:ind w:left="502"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20C309FE"/>
    <w:multiLevelType w:val="hybridMultilevel"/>
    <w:tmpl w:val="EF4614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597F63"/>
    <w:multiLevelType w:val="hybridMultilevel"/>
    <w:tmpl w:val="5666E5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8820140"/>
    <w:multiLevelType w:val="hybridMultilevel"/>
    <w:tmpl w:val="568EE7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388751E0"/>
    <w:multiLevelType w:val="multilevel"/>
    <w:tmpl w:val="7AFC8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398C68CD"/>
    <w:multiLevelType w:val="multilevel"/>
    <w:tmpl w:val="53069E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8C3238"/>
    <w:multiLevelType w:val="hybridMultilevel"/>
    <w:tmpl w:val="948A13F6"/>
    <w:lvl w:ilvl="0" w:tplc="76368C4C">
      <w:numFmt w:val="bullet"/>
      <w:lvlText w:val="-"/>
      <w:lvlJc w:val="left"/>
      <w:pPr>
        <w:tabs>
          <w:tab w:val="num" w:pos="1563"/>
        </w:tabs>
        <w:ind w:left="1563" w:hanging="855"/>
      </w:pPr>
      <w:rPr>
        <w:rFonts w:ascii="Century Gothic" w:eastAsia="Times New Roman" w:hAnsi="Century Gothi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30355"/>
    <w:multiLevelType w:val="hybridMultilevel"/>
    <w:tmpl w:val="DBEC8550"/>
    <w:lvl w:ilvl="0" w:tplc="E80009D8">
      <w:start w:val="1"/>
      <w:numFmt w:val="decimal"/>
      <w:lvlText w:val="%1."/>
      <w:lvlJc w:val="left"/>
      <w:pPr>
        <w:tabs>
          <w:tab w:val="num" w:pos="750"/>
        </w:tabs>
        <w:ind w:left="750" w:hanging="390"/>
      </w:pPr>
      <w:rPr>
        <w:rFonts w:cs="Times New Roman" w:hint="default"/>
      </w:rPr>
    </w:lvl>
    <w:lvl w:ilvl="1" w:tplc="5E3C768E">
      <w:numFmt w:val="none"/>
      <w:lvlText w:val=""/>
      <w:lvlJc w:val="left"/>
      <w:pPr>
        <w:tabs>
          <w:tab w:val="num" w:pos="360"/>
        </w:tabs>
      </w:pPr>
      <w:rPr>
        <w:rFonts w:cs="Times New Roman"/>
      </w:rPr>
    </w:lvl>
    <w:lvl w:ilvl="2" w:tplc="95CAE7A8">
      <w:numFmt w:val="none"/>
      <w:lvlText w:val=""/>
      <w:lvlJc w:val="left"/>
      <w:pPr>
        <w:tabs>
          <w:tab w:val="num" w:pos="360"/>
        </w:tabs>
      </w:pPr>
      <w:rPr>
        <w:rFonts w:cs="Times New Roman"/>
      </w:rPr>
    </w:lvl>
    <w:lvl w:ilvl="3" w:tplc="BCF45CFE">
      <w:numFmt w:val="none"/>
      <w:lvlText w:val=""/>
      <w:lvlJc w:val="left"/>
      <w:pPr>
        <w:tabs>
          <w:tab w:val="num" w:pos="360"/>
        </w:tabs>
      </w:pPr>
      <w:rPr>
        <w:rFonts w:cs="Times New Roman"/>
      </w:rPr>
    </w:lvl>
    <w:lvl w:ilvl="4" w:tplc="0E60E36C">
      <w:numFmt w:val="none"/>
      <w:lvlText w:val=""/>
      <w:lvlJc w:val="left"/>
      <w:pPr>
        <w:tabs>
          <w:tab w:val="num" w:pos="360"/>
        </w:tabs>
      </w:pPr>
      <w:rPr>
        <w:rFonts w:cs="Times New Roman"/>
      </w:rPr>
    </w:lvl>
    <w:lvl w:ilvl="5" w:tplc="619AC138">
      <w:numFmt w:val="none"/>
      <w:lvlText w:val=""/>
      <w:lvlJc w:val="left"/>
      <w:pPr>
        <w:tabs>
          <w:tab w:val="num" w:pos="360"/>
        </w:tabs>
      </w:pPr>
      <w:rPr>
        <w:rFonts w:cs="Times New Roman"/>
      </w:rPr>
    </w:lvl>
    <w:lvl w:ilvl="6" w:tplc="361C2CD0">
      <w:numFmt w:val="none"/>
      <w:lvlText w:val=""/>
      <w:lvlJc w:val="left"/>
      <w:pPr>
        <w:tabs>
          <w:tab w:val="num" w:pos="360"/>
        </w:tabs>
      </w:pPr>
      <w:rPr>
        <w:rFonts w:cs="Times New Roman"/>
      </w:rPr>
    </w:lvl>
    <w:lvl w:ilvl="7" w:tplc="755A8022">
      <w:numFmt w:val="none"/>
      <w:lvlText w:val=""/>
      <w:lvlJc w:val="left"/>
      <w:pPr>
        <w:tabs>
          <w:tab w:val="num" w:pos="360"/>
        </w:tabs>
      </w:pPr>
      <w:rPr>
        <w:rFonts w:cs="Times New Roman"/>
      </w:rPr>
    </w:lvl>
    <w:lvl w:ilvl="8" w:tplc="F8DA8F90">
      <w:numFmt w:val="none"/>
      <w:lvlText w:val=""/>
      <w:lvlJc w:val="left"/>
      <w:pPr>
        <w:tabs>
          <w:tab w:val="num" w:pos="360"/>
        </w:tabs>
      </w:pPr>
      <w:rPr>
        <w:rFonts w:cs="Times New Roman"/>
      </w:rPr>
    </w:lvl>
  </w:abstractNum>
  <w:abstractNum w:abstractNumId="25" w15:restartNumberingAfterBreak="0">
    <w:nsid w:val="4A0F69CD"/>
    <w:multiLevelType w:val="hybridMultilevel"/>
    <w:tmpl w:val="3BFA68C6"/>
    <w:lvl w:ilvl="0" w:tplc="F044EA6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45B99"/>
    <w:multiLevelType w:val="multilevel"/>
    <w:tmpl w:val="7AFC8B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4B2B06B3"/>
    <w:multiLevelType w:val="multilevel"/>
    <w:tmpl w:val="81FC026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C51A5E"/>
    <w:multiLevelType w:val="hybridMultilevel"/>
    <w:tmpl w:val="46CC7C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9A6DFD"/>
    <w:multiLevelType w:val="hybridMultilevel"/>
    <w:tmpl w:val="2A987A20"/>
    <w:lvl w:ilvl="0" w:tplc="22E880E4">
      <w:start w:val="1"/>
      <w:numFmt w:val="decimal"/>
      <w:lvlText w:val="%1)"/>
      <w:lvlJc w:val="left"/>
      <w:pPr>
        <w:ind w:left="574" w:hanging="360"/>
      </w:pPr>
      <w:rPr>
        <w:rFonts w:hint="default"/>
        <w:color w:val="auto"/>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30" w15:restartNumberingAfterBreak="0">
    <w:nsid w:val="55705EEA"/>
    <w:multiLevelType w:val="hybridMultilevel"/>
    <w:tmpl w:val="D64C9FE0"/>
    <w:lvl w:ilvl="0" w:tplc="F30EF572">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CE0F0F"/>
    <w:multiLevelType w:val="hybridMultilevel"/>
    <w:tmpl w:val="BA4ED9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553D47"/>
    <w:multiLevelType w:val="multilevel"/>
    <w:tmpl w:val="53069E8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7B3802"/>
    <w:multiLevelType w:val="hybridMultilevel"/>
    <w:tmpl w:val="A502A9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8B200A"/>
    <w:multiLevelType w:val="multilevel"/>
    <w:tmpl w:val="9CDC25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68217DCB"/>
    <w:multiLevelType w:val="multilevel"/>
    <w:tmpl w:val="D848E0B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3D0E1D"/>
    <w:multiLevelType w:val="hybridMultilevel"/>
    <w:tmpl w:val="72EE83AE"/>
    <w:lvl w:ilvl="0" w:tplc="A7F0234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38135E"/>
    <w:multiLevelType w:val="hybridMultilevel"/>
    <w:tmpl w:val="19BED244"/>
    <w:lvl w:ilvl="0" w:tplc="DEC6D25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B3B7A9C"/>
    <w:multiLevelType w:val="hybridMultilevel"/>
    <w:tmpl w:val="FA6829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3FD1423"/>
    <w:multiLevelType w:val="hybridMultilevel"/>
    <w:tmpl w:val="52C833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0820E1"/>
    <w:multiLevelType w:val="multilevel"/>
    <w:tmpl w:val="DA6E524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3D0F35"/>
    <w:multiLevelType w:val="hybridMultilevel"/>
    <w:tmpl w:val="DBA4CDC0"/>
    <w:lvl w:ilvl="0" w:tplc="F83A677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5C2E34"/>
    <w:multiLevelType w:val="multilevel"/>
    <w:tmpl w:val="725A6612"/>
    <w:lvl w:ilvl="0">
      <w:start w:val="1"/>
      <w:numFmt w:val="decimal"/>
      <w:lvlText w:val="%1."/>
      <w:lvlJc w:val="left"/>
      <w:pPr>
        <w:tabs>
          <w:tab w:val="num" w:pos="720"/>
        </w:tabs>
        <w:ind w:left="720" w:hanging="360"/>
      </w:pPr>
      <w:rPr>
        <w:rFonts w:cs="Times New Roman" w:hint="default"/>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15:restartNumberingAfterBreak="0">
    <w:nsid w:val="7A5E4E22"/>
    <w:multiLevelType w:val="hybridMultilevel"/>
    <w:tmpl w:val="51D618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4"/>
  </w:num>
  <w:num w:numId="3">
    <w:abstractNumId w:val="14"/>
  </w:num>
  <w:num w:numId="4">
    <w:abstractNumId w:val="19"/>
  </w:num>
  <w:num w:numId="5">
    <w:abstractNumId w:val="39"/>
  </w:num>
  <w:num w:numId="6">
    <w:abstractNumId w:val="16"/>
  </w:num>
  <w:num w:numId="7">
    <w:abstractNumId w:val="5"/>
  </w:num>
  <w:num w:numId="8">
    <w:abstractNumId w:val="2"/>
  </w:num>
  <w:num w:numId="9">
    <w:abstractNumId w:val="42"/>
  </w:num>
  <w:num w:numId="10">
    <w:abstractNumId w:val="17"/>
  </w:num>
  <w:num w:numId="11">
    <w:abstractNumId w:val="1"/>
  </w:num>
  <w:num w:numId="12">
    <w:abstractNumId w:val="13"/>
  </w:num>
  <w:num w:numId="13">
    <w:abstractNumId w:val="35"/>
  </w:num>
  <w:num w:numId="14">
    <w:abstractNumId w:val="40"/>
  </w:num>
  <w:num w:numId="15">
    <w:abstractNumId w:val="12"/>
  </w:num>
  <w:num w:numId="16">
    <w:abstractNumId w:val="9"/>
  </w:num>
  <w:num w:numId="17">
    <w:abstractNumId w:val="34"/>
  </w:num>
  <w:num w:numId="18">
    <w:abstractNumId w:val="26"/>
  </w:num>
  <w:num w:numId="19">
    <w:abstractNumId w:val="21"/>
  </w:num>
  <w:num w:numId="20">
    <w:abstractNumId w:val="27"/>
  </w:num>
  <w:num w:numId="21">
    <w:abstractNumId w:val="22"/>
  </w:num>
  <w:num w:numId="22">
    <w:abstractNumId w:val="32"/>
  </w:num>
  <w:num w:numId="23">
    <w:abstractNumId w:val="43"/>
  </w:num>
  <w:num w:numId="24">
    <w:abstractNumId w:val="18"/>
  </w:num>
  <w:num w:numId="25">
    <w:abstractNumId w:val="11"/>
  </w:num>
  <w:num w:numId="26">
    <w:abstractNumId w:val="3"/>
  </w:num>
  <w:num w:numId="27">
    <w:abstractNumId w:val="10"/>
  </w:num>
  <w:num w:numId="28">
    <w:abstractNumId w:val="30"/>
  </w:num>
  <w:num w:numId="29">
    <w:abstractNumId w:val="15"/>
  </w:num>
  <w:num w:numId="30">
    <w:abstractNumId w:val="31"/>
  </w:num>
  <w:num w:numId="31">
    <w:abstractNumId w:val="7"/>
  </w:num>
  <w:num w:numId="32">
    <w:abstractNumId w:val="41"/>
  </w:num>
  <w:num w:numId="33">
    <w:abstractNumId w:val="36"/>
  </w:num>
  <w:num w:numId="34">
    <w:abstractNumId w:val="38"/>
  </w:num>
  <w:num w:numId="35">
    <w:abstractNumId w:val="6"/>
  </w:num>
  <w:num w:numId="36">
    <w:abstractNumId w:val="23"/>
  </w:num>
  <w:num w:numId="37">
    <w:abstractNumId w:val="33"/>
  </w:num>
  <w:num w:numId="38">
    <w:abstractNumId w:val="25"/>
  </w:num>
  <w:num w:numId="39">
    <w:abstractNumId w:val="8"/>
  </w:num>
  <w:num w:numId="40">
    <w:abstractNumId w:val="0"/>
  </w:num>
  <w:num w:numId="41">
    <w:abstractNumId w:val="20"/>
  </w:num>
  <w:num w:numId="42">
    <w:abstractNumId w:val="4"/>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5660"/>
    <w:rsid w:val="00005DAA"/>
    <w:rsid w:val="0002247F"/>
    <w:rsid w:val="00027351"/>
    <w:rsid w:val="00055769"/>
    <w:rsid w:val="00056087"/>
    <w:rsid w:val="000651D4"/>
    <w:rsid w:val="000760B0"/>
    <w:rsid w:val="00082571"/>
    <w:rsid w:val="00091699"/>
    <w:rsid w:val="000A36CE"/>
    <w:rsid w:val="000D359D"/>
    <w:rsid w:val="000D3D4D"/>
    <w:rsid w:val="000F4628"/>
    <w:rsid w:val="00101509"/>
    <w:rsid w:val="00101BCD"/>
    <w:rsid w:val="001030C8"/>
    <w:rsid w:val="00110FB7"/>
    <w:rsid w:val="00130790"/>
    <w:rsid w:val="001375B6"/>
    <w:rsid w:val="001761F8"/>
    <w:rsid w:val="0018536A"/>
    <w:rsid w:val="001900E0"/>
    <w:rsid w:val="001B1B1B"/>
    <w:rsid w:val="001C082B"/>
    <w:rsid w:val="001C43D5"/>
    <w:rsid w:val="00210110"/>
    <w:rsid w:val="002133B9"/>
    <w:rsid w:val="00215B6D"/>
    <w:rsid w:val="00234D30"/>
    <w:rsid w:val="002368D4"/>
    <w:rsid w:val="002455BF"/>
    <w:rsid w:val="00252D34"/>
    <w:rsid w:val="00266203"/>
    <w:rsid w:val="00267DD4"/>
    <w:rsid w:val="002818CF"/>
    <w:rsid w:val="002917E4"/>
    <w:rsid w:val="002A48F0"/>
    <w:rsid w:val="002B7954"/>
    <w:rsid w:val="002E03BA"/>
    <w:rsid w:val="002E1E70"/>
    <w:rsid w:val="003117EC"/>
    <w:rsid w:val="00317903"/>
    <w:rsid w:val="00321E9C"/>
    <w:rsid w:val="00326FAB"/>
    <w:rsid w:val="00334BA6"/>
    <w:rsid w:val="00346527"/>
    <w:rsid w:val="003471CA"/>
    <w:rsid w:val="00393D60"/>
    <w:rsid w:val="003A5461"/>
    <w:rsid w:val="003A6B4B"/>
    <w:rsid w:val="003B1AC3"/>
    <w:rsid w:val="003B55CE"/>
    <w:rsid w:val="003C1D89"/>
    <w:rsid w:val="003D72B9"/>
    <w:rsid w:val="003E5E56"/>
    <w:rsid w:val="003F73EB"/>
    <w:rsid w:val="0040481B"/>
    <w:rsid w:val="00413C64"/>
    <w:rsid w:val="00415A84"/>
    <w:rsid w:val="00424403"/>
    <w:rsid w:val="0047409E"/>
    <w:rsid w:val="00475CB6"/>
    <w:rsid w:val="00476258"/>
    <w:rsid w:val="004818C3"/>
    <w:rsid w:val="00494178"/>
    <w:rsid w:val="00494C10"/>
    <w:rsid w:val="004A3CA4"/>
    <w:rsid w:val="004B10EC"/>
    <w:rsid w:val="004E486C"/>
    <w:rsid w:val="004E7A11"/>
    <w:rsid w:val="00504F02"/>
    <w:rsid w:val="00505BA4"/>
    <w:rsid w:val="005204C1"/>
    <w:rsid w:val="00527C5D"/>
    <w:rsid w:val="005321CB"/>
    <w:rsid w:val="005411CC"/>
    <w:rsid w:val="005477D7"/>
    <w:rsid w:val="00557F11"/>
    <w:rsid w:val="005E4AEC"/>
    <w:rsid w:val="005E5AAE"/>
    <w:rsid w:val="005E5FF1"/>
    <w:rsid w:val="006109FC"/>
    <w:rsid w:val="00620AD5"/>
    <w:rsid w:val="00640D0B"/>
    <w:rsid w:val="006440B9"/>
    <w:rsid w:val="00647B16"/>
    <w:rsid w:val="006802AF"/>
    <w:rsid w:val="006818B5"/>
    <w:rsid w:val="00682176"/>
    <w:rsid w:val="006825AD"/>
    <w:rsid w:val="006A00CE"/>
    <w:rsid w:val="006A2AD6"/>
    <w:rsid w:val="006B72CB"/>
    <w:rsid w:val="006C6655"/>
    <w:rsid w:val="006D22BB"/>
    <w:rsid w:val="006D5693"/>
    <w:rsid w:val="006E7D33"/>
    <w:rsid w:val="0072194F"/>
    <w:rsid w:val="00724DA0"/>
    <w:rsid w:val="00727A97"/>
    <w:rsid w:val="0073445F"/>
    <w:rsid w:val="00742345"/>
    <w:rsid w:val="007455A0"/>
    <w:rsid w:val="00753E43"/>
    <w:rsid w:val="00754002"/>
    <w:rsid w:val="007803CA"/>
    <w:rsid w:val="00783D20"/>
    <w:rsid w:val="00784287"/>
    <w:rsid w:val="00792947"/>
    <w:rsid w:val="007961B5"/>
    <w:rsid w:val="0079662D"/>
    <w:rsid w:val="007A0404"/>
    <w:rsid w:val="007B2F6E"/>
    <w:rsid w:val="007B6547"/>
    <w:rsid w:val="007C3DEF"/>
    <w:rsid w:val="007D7D83"/>
    <w:rsid w:val="007E0B7C"/>
    <w:rsid w:val="007E13F4"/>
    <w:rsid w:val="0082538F"/>
    <w:rsid w:val="00827ADF"/>
    <w:rsid w:val="00841D48"/>
    <w:rsid w:val="00850634"/>
    <w:rsid w:val="008550DB"/>
    <w:rsid w:val="0089311E"/>
    <w:rsid w:val="008D0782"/>
    <w:rsid w:val="008D2163"/>
    <w:rsid w:val="008E7F3F"/>
    <w:rsid w:val="008F55EE"/>
    <w:rsid w:val="008F6C76"/>
    <w:rsid w:val="009048B3"/>
    <w:rsid w:val="0092365C"/>
    <w:rsid w:val="00952147"/>
    <w:rsid w:val="009777F2"/>
    <w:rsid w:val="0098642D"/>
    <w:rsid w:val="009A1755"/>
    <w:rsid w:val="009C44E0"/>
    <w:rsid w:val="009D1005"/>
    <w:rsid w:val="009D30C9"/>
    <w:rsid w:val="009F2B83"/>
    <w:rsid w:val="00A16A67"/>
    <w:rsid w:val="00A20EB5"/>
    <w:rsid w:val="00A33D41"/>
    <w:rsid w:val="00A3596C"/>
    <w:rsid w:val="00A36E74"/>
    <w:rsid w:val="00A72081"/>
    <w:rsid w:val="00A80BB4"/>
    <w:rsid w:val="00A875AC"/>
    <w:rsid w:val="00AA408E"/>
    <w:rsid w:val="00AC4227"/>
    <w:rsid w:val="00AE4331"/>
    <w:rsid w:val="00AF69D4"/>
    <w:rsid w:val="00B04734"/>
    <w:rsid w:val="00B11A10"/>
    <w:rsid w:val="00B1281F"/>
    <w:rsid w:val="00B40C61"/>
    <w:rsid w:val="00B56423"/>
    <w:rsid w:val="00B64C15"/>
    <w:rsid w:val="00B84A54"/>
    <w:rsid w:val="00BA3B95"/>
    <w:rsid w:val="00BB6298"/>
    <w:rsid w:val="00BE3AD1"/>
    <w:rsid w:val="00BF79A7"/>
    <w:rsid w:val="00C547A7"/>
    <w:rsid w:val="00C646C0"/>
    <w:rsid w:val="00C75678"/>
    <w:rsid w:val="00C94450"/>
    <w:rsid w:val="00CA0684"/>
    <w:rsid w:val="00CB61FB"/>
    <w:rsid w:val="00CC5599"/>
    <w:rsid w:val="00CD2698"/>
    <w:rsid w:val="00CE0F8A"/>
    <w:rsid w:val="00D21AB2"/>
    <w:rsid w:val="00D35C3F"/>
    <w:rsid w:val="00D42E18"/>
    <w:rsid w:val="00D4395F"/>
    <w:rsid w:val="00D4444D"/>
    <w:rsid w:val="00D50DDC"/>
    <w:rsid w:val="00D5261D"/>
    <w:rsid w:val="00D630D6"/>
    <w:rsid w:val="00D84637"/>
    <w:rsid w:val="00D93616"/>
    <w:rsid w:val="00DA16E2"/>
    <w:rsid w:val="00DA5E4B"/>
    <w:rsid w:val="00DB0571"/>
    <w:rsid w:val="00DC6585"/>
    <w:rsid w:val="00DD7D91"/>
    <w:rsid w:val="00E10EB2"/>
    <w:rsid w:val="00E35660"/>
    <w:rsid w:val="00E36978"/>
    <w:rsid w:val="00E40DC2"/>
    <w:rsid w:val="00E430BC"/>
    <w:rsid w:val="00E43311"/>
    <w:rsid w:val="00E54052"/>
    <w:rsid w:val="00E66533"/>
    <w:rsid w:val="00E76326"/>
    <w:rsid w:val="00E77461"/>
    <w:rsid w:val="00E7784C"/>
    <w:rsid w:val="00E95641"/>
    <w:rsid w:val="00EE0F1F"/>
    <w:rsid w:val="00EE3787"/>
    <w:rsid w:val="00EE6339"/>
    <w:rsid w:val="00EF3BC5"/>
    <w:rsid w:val="00F36155"/>
    <w:rsid w:val="00F50A29"/>
    <w:rsid w:val="00F55961"/>
    <w:rsid w:val="00F61D63"/>
    <w:rsid w:val="00F65399"/>
    <w:rsid w:val="00F77FCC"/>
    <w:rsid w:val="00F80436"/>
    <w:rsid w:val="00F912D9"/>
    <w:rsid w:val="00F9783C"/>
    <w:rsid w:val="00FA179D"/>
    <w:rsid w:val="00FA4569"/>
    <w:rsid w:val="00FB2774"/>
    <w:rsid w:val="00FB41E5"/>
    <w:rsid w:val="00FB4A86"/>
    <w:rsid w:val="00FC1A8E"/>
    <w:rsid w:val="00FC30B6"/>
    <w:rsid w:val="00FD0417"/>
    <w:rsid w:val="00FD6A59"/>
    <w:rsid w:val="00FD6B93"/>
    <w:rsid w:val="00FD76E3"/>
    <w:rsid w:val="00FE19BB"/>
    <w:rsid w:val="00FF3236"/>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342BE2-D05D-48A6-9984-89979E0E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660"/>
    <w:rPr>
      <w:rFonts w:ascii="Times New Roman" w:eastAsia="Times New Roman" w:hAnsi="Times New Roman"/>
      <w:sz w:val="28"/>
      <w:szCs w:val="24"/>
      <w:lang w:eastAsia="ru-RU"/>
    </w:rPr>
  </w:style>
  <w:style w:type="paragraph" w:styleId="1">
    <w:name w:val="heading 1"/>
    <w:basedOn w:val="a"/>
    <w:next w:val="a"/>
    <w:link w:val="10"/>
    <w:uiPriority w:val="99"/>
    <w:qFormat/>
    <w:rsid w:val="00E35660"/>
    <w:pPr>
      <w:keepNext/>
      <w:jc w:val="center"/>
      <w:outlineLvl w:val="0"/>
    </w:pPr>
    <w:rPr>
      <w:b/>
      <w:bCs/>
      <w:sz w:val="32"/>
    </w:rPr>
  </w:style>
  <w:style w:type="paragraph" w:styleId="2">
    <w:name w:val="heading 2"/>
    <w:basedOn w:val="a"/>
    <w:next w:val="a"/>
    <w:link w:val="20"/>
    <w:uiPriority w:val="99"/>
    <w:qFormat/>
    <w:rsid w:val="00E35660"/>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35660"/>
    <w:rPr>
      <w:rFonts w:ascii="Times New Roman" w:hAnsi="Times New Roman" w:cs="Times New Roman"/>
      <w:b/>
      <w:bCs/>
      <w:sz w:val="24"/>
      <w:szCs w:val="24"/>
      <w:lang w:val="uk-UA" w:eastAsia="ru-RU"/>
    </w:rPr>
  </w:style>
  <w:style w:type="character" w:customStyle="1" w:styleId="20">
    <w:name w:val="Заголовок 2 Знак"/>
    <w:link w:val="2"/>
    <w:uiPriority w:val="99"/>
    <w:locked/>
    <w:rsid w:val="00E35660"/>
    <w:rPr>
      <w:rFonts w:ascii="Arial" w:hAnsi="Arial" w:cs="Arial"/>
      <w:b/>
      <w:bCs/>
      <w:i/>
      <w:iCs/>
      <w:sz w:val="28"/>
      <w:szCs w:val="28"/>
      <w:lang w:val="uk-UA" w:eastAsia="ru-RU"/>
    </w:rPr>
  </w:style>
  <w:style w:type="character" w:styleId="a3">
    <w:name w:val="Hyperlink"/>
    <w:uiPriority w:val="99"/>
    <w:rsid w:val="00E35660"/>
    <w:rPr>
      <w:rFonts w:cs="Times New Roman"/>
      <w:color w:val="0000FF"/>
      <w:u w:val="single"/>
    </w:rPr>
  </w:style>
  <w:style w:type="paragraph" w:styleId="a4">
    <w:name w:val="header"/>
    <w:basedOn w:val="a"/>
    <w:link w:val="a5"/>
    <w:uiPriority w:val="99"/>
    <w:rsid w:val="00E35660"/>
    <w:pPr>
      <w:tabs>
        <w:tab w:val="center" w:pos="4819"/>
        <w:tab w:val="right" w:pos="9639"/>
      </w:tabs>
    </w:pPr>
  </w:style>
  <w:style w:type="character" w:customStyle="1" w:styleId="a5">
    <w:name w:val="Верхний колонтитул Знак"/>
    <w:link w:val="a4"/>
    <w:uiPriority w:val="99"/>
    <w:locked/>
    <w:rsid w:val="00E35660"/>
    <w:rPr>
      <w:rFonts w:ascii="Times New Roman" w:hAnsi="Times New Roman" w:cs="Times New Roman"/>
      <w:sz w:val="24"/>
      <w:szCs w:val="24"/>
      <w:lang w:val="uk-UA"/>
    </w:rPr>
  </w:style>
  <w:style w:type="character" w:styleId="a6">
    <w:name w:val="page number"/>
    <w:uiPriority w:val="99"/>
    <w:rsid w:val="00E35660"/>
    <w:rPr>
      <w:rFonts w:cs="Times New Roman"/>
    </w:rPr>
  </w:style>
  <w:style w:type="paragraph" w:styleId="HTML">
    <w:name w:val="HTML Preformatted"/>
    <w:basedOn w:val="a"/>
    <w:link w:val="HTML0"/>
    <w:uiPriority w:val="99"/>
    <w:rsid w:val="00E35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ru-RU"/>
    </w:rPr>
  </w:style>
  <w:style w:type="character" w:customStyle="1" w:styleId="HTML0">
    <w:name w:val="Стандартный HTML Знак"/>
    <w:link w:val="HTML"/>
    <w:uiPriority w:val="99"/>
    <w:locked/>
    <w:rsid w:val="00E35660"/>
    <w:rPr>
      <w:rFonts w:ascii="Courier New" w:hAnsi="Courier New" w:cs="Times New Roman"/>
      <w:color w:val="000000"/>
      <w:sz w:val="21"/>
      <w:szCs w:val="21"/>
      <w:lang w:eastAsia="ru-RU"/>
    </w:rPr>
  </w:style>
  <w:style w:type="paragraph" w:customStyle="1" w:styleId="a7">
    <w:name w:val="Знак Знак Знак Знак"/>
    <w:basedOn w:val="a"/>
    <w:uiPriority w:val="99"/>
    <w:rsid w:val="00E35660"/>
    <w:rPr>
      <w:rFonts w:ascii="Verdana" w:hAnsi="Verdana" w:cs="Verdana"/>
      <w:sz w:val="20"/>
      <w:szCs w:val="20"/>
      <w:lang w:val="en-US" w:eastAsia="en-US"/>
    </w:rPr>
  </w:style>
  <w:style w:type="paragraph" w:customStyle="1" w:styleId="11">
    <w:name w:val="Обычный1"/>
    <w:uiPriority w:val="99"/>
    <w:rsid w:val="00E35660"/>
    <w:pPr>
      <w:widowControl w:val="0"/>
      <w:suppressAutoHyphens/>
      <w:spacing w:before="60" w:line="259" w:lineRule="auto"/>
      <w:ind w:firstLine="340"/>
      <w:jc w:val="both"/>
    </w:pPr>
    <w:rPr>
      <w:rFonts w:ascii="Times New Roman" w:eastAsia="Times New Roman" w:hAnsi="Times New Roman" w:cs="Calibri"/>
      <w:sz w:val="18"/>
      <w:lang w:eastAsia="ar-SA"/>
    </w:rPr>
  </w:style>
  <w:style w:type="paragraph" w:styleId="a8">
    <w:name w:val="footer"/>
    <w:basedOn w:val="a"/>
    <w:link w:val="a9"/>
    <w:uiPriority w:val="99"/>
    <w:rsid w:val="00E35660"/>
    <w:pPr>
      <w:tabs>
        <w:tab w:val="center" w:pos="4677"/>
        <w:tab w:val="right" w:pos="9355"/>
      </w:tabs>
    </w:pPr>
  </w:style>
  <w:style w:type="character" w:customStyle="1" w:styleId="a9">
    <w:name w:val="Нижний колонтитул Знак"/>
    <w:link w:val="a8"/>
    <w:uiPriority w:val="99"/>
    <w:locked/>
    <w:rsid w:val="00E35660"/>
    <w:rPr>
      <w:rFonts w:ascii="Times New Roman" w:hAnsi="Times New Roman" w:cs="Times New Roman"/>
      <w:sz w:val="24"/>
      <w:szCs w:val="24"/>
      <w:lang w:val="uk-UA" w:eastAsia="ru-RU"/>
    </w:rPr>
  </w:style>
  <w:style w:type="paragraph" w:customStyle="1" w:styleId="aa">
    <w:name w:val="Знак"/>
    <w:basedOn w:val="a"/>
    <w:uiPriority w:val="99"/>
    <w:rsid w:val="00E35660"/>
    <w:rPr>
      <w:rFonts w:ascii="Verdana" w:hAnsi="Verdana" w:cs="Verdana"/>
      <w:sz w:val="20"/>
      <w:szCs w:val="20"/>
      <w:lang w:val="en-US" w:eastAsia="en-US"/>
    </w:rPr>
  </w:style>
  <w:style w:type="paragraph" w:customStyle="1" w:styleId="21">
    <w:name w:val="Средняя сетка 21"/>
    <w:uiPriority w:val="99"/>
    <w:rsid w:val="00E35660"/>
    <w:pPr>
      <w:suppressAutoHyphens/>
    </w:pPr>
    <w:rPr>
      <w:rFonts w:eastAsia="Times New Roman"/>
      <w:sz w:val="22"/>
      <w:szCs w:val="22"/>
      <w:lang w:val="ru-RU" w:eastAsia="ar-SA"/>
    </w:rPr>
  </w:style>
  <w:style w:type="paragraph" w:styleId="ab">
    <w:name w:val="No Spacing"/>
    <w:uiPriority w:val="99"/>
    <w:qFormat/>
    <w:rsid w:val="00E35660"/>
    <w:pPr>
      <w:suppressAutoHyphens/>
    </w:pPr>
    <w:rPr>
      <w:rFonts w:eastAsia="Times New Roman"/>
      <w:sz w:val="22"/>
      <w:szCs w:val="22"/>
      <w:lang w:val="ru-RU" w:eastAsia="ar-SA"/>
    </w:rPr>
  </w:style>
  <w:style w:type="paragraph" w:styleId="ac">
    <w:name w:val="Balloon Text"/>
    <w:basedOn w:val="a"/>
    <w:link w:val="ad"/>
    <w:uiPriority w:val="99"/>
    <w:rsid w:val="00E35660"/>
    <w:rPr>
      <w:rFonts w:ascii="Segoe UI" w:hAnsi="Segoe UI"/>
      <w:sz w:val="18"/>
      <w:szCs w:val="18"/>
    </w:rPr>
  </w:style>
  <w:style w:type="character" w:customStyle="1" w:styleId="ad">
    <w:name w:val="Текст выноски Знак"/>
    <w:link w:val="ac"/>
    <w:uiPriority w:val="99"/>
    <w:locked/>
    <w:rsid w:val="00E35660"/>
    <w:rPr>
      <w:rFonts w:ascii="Segoe UI" w:hAnsi="Segoe UI" w:cs="Times New Roman"/>
      <w:sz w:val="18"/>
      <w:szCs w:val="18"/>
      <w:lang w:val="uk-UA"/>
    </w:rPr>
  </w:style>
  <w:style w:type="paragraph" w:customStyle="1" w:styleId="listparagraph">
    <w:name w:val="listparagraph"/>
    <w:basedOn w:val="a"/>
    <w:uiPriority w:val="99"/>
    <w:rsid w:val="00E35660"/>
    <w:pPr>
      <w:spacing w:before="100" w:beforeAutospacing="1" w:after="100" w:afterAutospacing="1"/>
    </w:pPr>
    <w:rPr>
      <w:sz w:val="24"/>
      <w:lang w:eastAsia="uk-UA"/>
    </w:rPr>
  </w:style>
  <w:style w:type="paragraph" w:styleId="ae">
    <w:name w:val="Normal (Web)"/>
    <w:basedOn w:val="a"/>
    <w:uiPriority w:val="99"/>
    <w:rsid w:val="00E35660"/>
    <w:pPr>
      <w:spacing w:before="136" w:after="136"/>
    </w:pPr>
    <w:rPr>
      <w:sz w:val="24"/>
      <w:lang w:eastAsia="uk-UA"/>
    </w:rPr>
  </w:style>
  <w:style w:type="paragraph" w:styleId="af">
    <w:name w:val="TOC Heading"/>
    <w:basedOn w:val="1"/>
    <w:next w:val="a"/>
    <w:uiPriority w:val="99"/>
    <w:qFormat/>
    <w:rsid w:val="00E35660"/>
    <w:pPr>
      <w:keepLines/>
      <w:spacing w:before="480" w:line="276" w:lineRule="auto"/>
      <w:jc w:val="left"/>
      <w:outlineLvl w:val="9"/>
    </w:pPr>
    <w:rPr>
      <w:rFonts w:ascii="Cambria" w:hAnsi="Cambria"/>
      <w:color w:val="365F91"/>
      <w:sz w:val="28"/>
      <w:szCs w:val="28"/>
      <w:lang w:val="ru-RU" w:eastAsia="en-US"/>
    </w:rPr>
  </w:style>
  <w:style w:type="paragraph" w:styleId="22">
    <w:name w:val="toc 2"/>
    <w:basedOn w:val="a"/>
    <w:next w:val="a"/>
    <w:autoRedefine/>
    <w:uiPriority w:val="99"/>
    <w:rsid w:val="00E35660"/>
    <w:pPr>
      <w:spacing w:after="100" w:line="276" w:lineRule="auto"/>
      <w:ind w:left="220"/>
    </w:pPr>
    <w:rPr>
      <w:rFonts w:ascii="Calibri" w:hAnsi="Calibri"/>
      <w:sz w:val="22"/>
      <w:szCs w:val="22"/>
      <w:lang w:val="ru-RU" w:eastAsia="en-US"/>
    </w:rPr>
  </w:style>
  <w:style w:type="paragraph" w:styleId="12">
    <w:name w:val="toc 1"/>
    <w:basedOn w:val="a"/>
    <w:next w:val="a"/>
    <w:autoRedefine/>
    <w:uiPriority w:val="99"/>
    <w:rsid w:val="00E35660"/>
    <w:pPr>
      <w:spacing w:after="100" w:line="276" w:lineRule="auto"/>
    </w:pPr>
    <w:rPr>
      <w:rFonts w:ascii="Calibri" w:hAnsi="Calibri"/>
      <w:sz w:val="22"/>
      <w:szCs w:val="22"/>
      <w:lang w:val="ru-RU" w:eastAsia="en-US"/>
    </w:rPr>
  </w:style>
  <w:style w:type="paragraph" w:styleId="3">
    <w:name w:val="toc 3"/>
    <w:basedOn w:val="a"/>
    <w:next w:val="a"/>
    <w:autoRedefine/>
    <w:uiPriority w:val="99"/>
    <w:rsid w:val="00E35660"/>
    <w:pPr>
      <w:spacing w:after="100" w:line="276" w:lineRule="auto"/>
      <w:ind w:left="440"/>
    </w:pPr>
    <w:rPr>
      <w:rFonts w:ascii="Calibri" w:hAnsi="Calibri"/>
      <w:sz w:val="22"/>
      <w:szCs w:val="22"/>
      <w:lang w:val="ru-RU" w:eastAsia="en-US"/>
    </w:rPr>
  </w:style>
  <w:style w:type="character" w:styleId="af0">
    <w:name w:val="Emphasis"/>
    <w:uiPriority w:val="99"/>
    <w:qFormat/>
    <w:rsid w:val="00E35660"/>
    <w:rPr>
      <w:rFonts w:cs="Times New Roman"/>
      <w:i/>
    </w:rPr>
  </w:style>
  <w:style w:type="paragraph" w:styleId="af1">
    <w:name w:val="List Paragraph"/>
    <w:basedOn w:val="a"/>
    <w:uiPriority w:val="99"/>
    <w:qFormat/>
    <w:rsid w:val="00424403"/>
    <w:pPr>
      <w:ind w:left="720"/>
      <w:contextualSpacing/>
    </w:pPr>
  </w:style>
  <w:style w:type="paragraph" w:customStyle="1" w:styleId="rvps2">
    <w:name w:val="rvps2"/>
    <w:basedOn w:val="a"/>
    <w:rsid w:val="00D4444D"/>
    <w:pPr>
      <w:spacing w:before="100" w:beforeAutospacing="1" w:after="100" w:afterAutospacing="1"/>
    </w:pPr>
    <w:rPr>
      <w:sz w:val="24"/>
      <w:lang w:val="ru-RU"/>
    </w:rPr>
  </w:style>
  <w:style w:type="character" w:customStyle="1" w:styleId="rvts9">
    <w:name w:val="rvts9"/>
    <w:basedOn w:val="a0"/>
    <w:rsid w:val="00234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239A-2548-4F1E-8BFD-EAA3F7E71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1080</Words>
  <Characters>617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d03-Babiy1</dc:creator>
  <cp:keywords/>
  <dc:description/>
  <cp:lastModifiedBy>Gerasimenko</cp:lastModifiedBy>
  <cp:revision>224</cp:revision>
  <cp:lastPrinted>2021-10-29T07:53:00Z</cp:lastPrinted>
  <dcterms:created xsi:type="dcterms:W3CDTF">2020-11-29T15:59:00Z</dcterms:created>
  <dcterms:modified xsi:type="dcterms:W3CDTF">2021-10-29T07:53:00Z</dcterms:modified>
</cp:coreProperties>
</file>